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545"/>
        <w:tblW w:w="0" w:type="auto"/>
        <w:tblLook w:val="04A0" w:firstRow="1" w:lastRow="0" w:firstColumn="1" w:lastColumn="0" w:noHBand="0" w:noVBand="1"/>
      </w:tblPr>
      <w:tblGrid>
        <w:gridCol w:w="2244"/>
        <w:gridCol w:w="4298"/>
        <w:gridCol w:w="4298"/>
        <w:gridCol w:w="4298"/>
      </w:tblGrid>
      <w:tr w:rsidR="00C85D36" w14:paraId="6A743F95" w14:textId="77777777" w:rsidTr="00C85D36">
        <w:trPr>
          <w:trHeight w:val="1109"/>
        </w:trPr>
        <w:tc>
          <w:tcPr>
            <w:tcW w:w="2244" w:type="dxa"/>
            <w:tcBorders>
              <w:top w:val="nil"/>
              <w:left w:val="nil"/>
            </w:tcBorders>
            <w:shd w:val="clear" w:color="auto" w:fill="auto"/>
          </w:tcPr>
          <w:p w14:paraId="6ADE7D07" w14:textId="77777777" w:rsidR="00C85D36" w:rsidRPr="00C85D36" w:rsidRDefault="00C85D36" w:rsidP="00C85D36">
            <w:pPr>
              <w:jc w:val="center"/>
              <w:rPr>
                <w:b/>
                <w:sz w:val="36"/>
              </w:rPr>
            </w:pPr>
          </w:p>
        </w:tc>
        <w:tc>
          <w:tcPr>
            <w:tcW w:w="4298" w:type="dxa"/>
            <w:shd w:val="clear" w:color="auto" w:fill="F2F2F2" w:themeFill="background1" w:themeFillShade="F2"/>
          </w:tcPr>
          <w:p w14:paraId="746F6602" w14:textId="77777777" w:rsidR="00C85D36" w:rsidRPr="00C85D36" w:rsidRDefault="00C85D36" w:rsidP="00C85D36">
            <w:pPr>
              <w:jc w:val="center"/>
              <w:rPr>
                <w:b/>
                <w:sz w:val="50"/>
              </w:rPr>
            </w:pPr>
            <w:r w:rsidRPr="00C85D36">
              <w:rPr>
                <w:b/>
                <w:sz w:val="50"/>
              </w:rPr>
              <w:t>Autumn Term</w:t>
            </w:r>
          </w:p>
        </w:tc>
        <w:tc>
          <w:tcPr>
            <w:tcW w:w="4298" w:type="dxa"/>
            <w:shd w:val="clear" w:color="auto" w:fill="F2F2F2" w:themeFill="background1" w:themeFillShade="F2"/>
          </w:tcPr>
          <w:p w14:paraId="70A94D4A" w14:textId="77777777" w:rsidR="00C85D36" w:rsidRPr="00C85D36" w:rsidRDefault="00C85D36" w:rsidP="00C85D36">
            <w:pPr>
              <w:jc w:val="center"/>
              <w:rPr>
                <w:b/>
                <w:sz w:val="50"/>
              </w:rPr>
            </w:pPr>
            <w:r w:rsidRPr="00C85D36">
              <w:rPr>
                <w:b/>
                <w:sz w:val="50"/>
              </w:rPr>
              <w:t>Spring Term</w:t>
            </w:r>
          </w:p>
        </w:tc>
        <w:tc>
          <w:tcPr>
            <w:tcW w:w="4298" w:type="dxa"/>
            <w:shd w:val="clear" w:color="auto" w:fill="F2F2F2" w:themeFill="background1" w:themeFillShade="F2"/>
          </w:tcPr>
          <w:p w14:paraId="2A0705BF" w14:textId="77777777" w:rsidR="00C85D36" w:rsidRPr="00C85D36" w:rsidRDefault="00C85D36" w:rsidP="00C85D36">
            <w:pPr>
              <w:jc w:val="center"/>
              <w:rPr>
                <w:b/>
                <w:sz w:val="50"/>
              </w:rPr>
            </w:pPr>
            <w:r w:rsidRPr="00C85D36">
              <w:rPr>
                <w:b/>
                <w:sz w:val="50"/>
              </w:rPr>
              <w:t>Summer Term</w:t>
            </w:r>
          </w:p>
        </w:tc>
      </w:tr>
      <w:tr w:rsidR="000D539F" w14:paraId="101CD1FB" w14:textId="77777777" w:rsidTr="00C85D36">
        <w:trPr>
          <w:trHeight w:val="1109"/>
        </w:trPr>
        <w:tc>
          <w:tcPr>
            <w:tcW w:w="2244" w:type="dxa"/>
            <w:shd w:val="clear" w:color="auto" w:fill="FF99FF"/>
          </w:tcPr>
          <w:p w14:paraId="08B8371C" w14:textId="77777777" w:rsidR="000D539F" w:rsidRPr="00C85D36" w:rsidRDefault="000D539F" w:rsidP="00C85D36">
            <w:pPr>
              <w:jc w:val="center"/>
              <w:rPr>
                <w:b/>
                <w:sz w:val="36"/>
              </w:rPr>
            </w:pPr>
            <w:r w:rsidRPr="00C85D36">
              <w:rPr>
                <w:b/>
                <w:sz w:val="36"/>
              </w:rPr>
              <w:t>Reception</w:t>
            </w:r>
          </w:p>
        </w:tc>
        <w:tc>
          <w:tcPr>
            <w:tcW w:w="4298" w:type="dxa"/>
          </w:tcPr>
          <w:p w14:paraId="1E26E9F1" w14:textId="77777777" w:rsidR="000D539F" w:rsidRPr="00C85D36" w:rsidRDefault="000D539F" w:rsidP="00C85D36">
            <w:pPr>
              <w:jc w:val="center"/>
              <w:rPr>
                <w:sz w:val="32"/>
              </w:rPr>
            </w:pPr>
            <w:r w:rsidRPr="00C85D36">
              <w:rPr>
                <w:sz w:val="32"/>
              </w:rPr>
              <w:t>We Could Be Heroes</w:t>
            </w:r>
          </w:p>
        </w:tc>
        <w:tc>
          <w:tcPr>
            <w:tcW w:w="4298" w:type="dxa"/>
          </w:tcPr>
          <w:p w14:paraId="55E981F0" w14:textId="77777777" w:rsidR="00A93B21" w:rsidRDefault="000D539F" w:rsidP="00C85D36">
            <w:pPr>
              <w:jc w:val="center"/>
              <w:rPr>
                <w:sz w:val="32"/>
              </w:rPr>
            </w:pPr>
            <w:r w:rsidRPr="00C85D36">
              <w:rPr>
                <w:sz w:val="32"/>
              </w:rPr>
              <w:t>Look Up, Look Down,</w:t>
            </w:r>
          </w:p>
          <w:p w14:paraId="7A2AC7A6" w14:textId="77777777" w:rsidR="000D539F" w:rsidRPr="00C85D36" w:rsidRDefault="000D539F" w:rsidP="00C85D36">
            <w:pPr>
              <w:jc w:val="center"/>
              <w:rPr>
                <w:sz w:val="32"/>
              </w:rPr>
            </w:pPr>
            <w:r w:rsidRPr="00C85D36">
              <w:rPr>
                <w:sz w:val="32"/>
              </w:rPr>
              <w:t xml:space="preserve"> Look All Around</w:t>
            </w:r>
          </w:p>
        </w:tc>
        <w:tc>
          <w:tcPr>
            <w:tcW w:w="4298" w:type="dxa"/>
          </w:tcPr>
          <w:p w14:paraId="563A27FC" w14:textId="77777777" w:rsidR="000D539F" w:rsidRPr="00C85D36" w:rsidRDefault="000D539F" w:rsidP="00C85D36">
            <w:pPr>
              <w:jc w:val="center"/>
              <w:rPr>
                <w:sz w:val="32"/>
              </w:rPr>
            </w:pPr>
            <w:r w:rsidRPr="00C85D36">
              <w:rPr>
                <w:sz w:val="32"/>
              </w:rPr>
              <w:t>Knights, Princesses and Castle</w:t>
            </w:r>
          </w:p>
        </w:tc>
      </w:tr>
      <w:tr w:rsidR="000D539F" w14:paraId="7495A0AE" w14:textId="77777777" w:rsidTr="00C85D36">
        <w:trPr>
          <w:trHeight w:val="715"/>
        </w:trPr>
        <w:tc>
          <w:tcPr>
            <w:tcW w:w="2244" w:type="dxa"/>
            <w:shd w:val="clear" w:color="auto" w:fill="2E74B5" w:themeFill="accent1" w:themeFillShade="BF"/>
          </w:tcPr>
          <w:p w14:paraId="3CB03F15" w14:textId="77777777" w:rsidR="000D539F" w:rsidRPr="00C85D36" w:rsidRDefault="000D539F" w:rsidP="00C85D36">
            <w:pPr>
              <w:jc w:val="center"/>
              <w:rPr>
                <w:b/>
                <w:sz w:val="36"/>
              </w:rPr>
            </w:pPr>
            <w:r w:rsidRPr="00C85D36">
              <w:rPr>
                <w:b/>
                <w:sz w:val="36"/>
              </w:rPr>
              <w:t>Year One</w:t>
            </w:r>
          </w:p>
        </w:tc>
        <w:tc>
          <w:tcPr>
            <w:tcW w:w="4298" w:type="dxa"/>
          </w:tcPr>
          <w:p w14:paraId="5070EB9C" w14:textId="77777777" w:rsidR="000D539F" w:rsidRPr="00C85D36" w:rsidRDefault="000D539F" w:rsidP="00C85D36">
            <w:pPr>
              <w:jc w:val="center"/>
              <w:rPr>
                <w:sz w:val="32"/>
              </w:rPr>
            </w:pPr>
            <w:r w:rsidRPr="00C85D36">
              <w:rPr>
                <w:sz w:val="32"/>
              </w:rPr>
              <w:t>Into The Wild</w:t>
            </w:r>
          </w:p>
        </w:tc>
        <w:tc>
          <w:tcPr>
            <w:tcW w:w="4298" w:type="dxa"/>
          </w:tcPr>
          <w:p w14:paraId="170B977E" w14:textId="77777777" w:rsidR="000D539F" w:rsidRPr="00C85D36" w:rsidRDefault="000D539F" w:rsidP="00C85D36">
            <w:pPr>
              <w:jc w:val="center"/>
              <w:rPr>
                <w:sz w:val="32"/>
              </w:rPr>
            </w:pPr>
            <w:r w:rsidRPr="00C85D36">
              <w:rPr>
                <w:sz w:val="32"/>
              </w:rPr>
              <w:t>Journeys</w:t>
            </w:r>
          </w:p>
        </w:tc>
        <w:tc>
          <w:tcPr>
            <w:tcW w:w="4298" w:type="dxa"/>
          </w:tcPr>
          <w:p w14:paraId="32BF6BC1" w14:textId="77777777" w:rsidR="000D539F" w:rsidRPr="00C85D36" w:rsidRDefault="000D539F" w:rsidP="00C85D36">
            <w:pPr>
              <w:jc w:val="center"/>
              <w:rPr>
                <w:sz w:val="32"/>
              </w:rPr>
            </w:pPr>
            <w:r w:rsidRPr="00C85D36">
              <w:rPr>
                <w:sz w:val="32"/>
              </w:rPr>
              <w:t>Explore the Shore and More</w:t>
            </w:r>
          </w:p>
        </w:tc>
      </w:tr>
      <w:tr w:rsidR="000D539F" w14:paraId="2768456F" w14:textId="77777777" w:rsidTr="00C85D36">
        <w:trPr>
          <w:trHeight w:val="715"/>
        </w:trPr>
        <w:tc>
          <w:tcPr>
            <w:tcW w:w="2244" w:type="dxa"/>
            <w:shd w:val="clear" w:color="auto" w:fill="00B050"/>
          </w:tcPr>
          <w:p w14:paraId="2B421DB0" w14:textId="77777777" w:rsidR="000D539F" w:rsidRPr="00C85D36" w:rsidRDefault="000D539F" w:rsidP="00C85D36">
            <w:pPr>
              <w:jc w:val="center"/>
              <w:rPr>
                <w:b/>
                <w:sz w:val="36"/>
              </w:rPr>
            </w:pPr>
            <w:r w:rsidRPr="00C85D36">
              <w:rPr>
                <w:b/>
                <w:sz w:val="36"/>
              </w:rPr>
              <w:t>Year Two</w:t>
            </w:r>
          </w:p>
        </w:tc>
        <w:tc>
          <w:tcPr>
            <w:tcW w:w="4298" w:type="dxa"/>
          </w:tcPr>
          <w:p w14:paraId="2279A0C3" w14:textId="77777777" w:rsidR="000D539F" w:rsidRPr="00C85D36" w:rsidRDefault="00DE393C" w:rsidP="00C85D36">
            <w:pPr>
              <w:jc w:val="center"/>
              <w:rPr>
                <w:sz w:val="32"/>
              </w:rPr>
            </w:pPr>
            <w:r w:rsidRPr="00C85D36">
              <w:rPr>
                <w:sz w:val="32"/>
              </w:rPr>
              <w:t>Animals Little and Large</w:t>
            </w:r>
          </w:p>
        </w:tc>
        <w:tc>
          <w:tcPr>
            <w:tcW w:w="4298" w:type="dxa"/>
          </w:tcPr>
          <w:p w14:paraId="2F1918AE" w14:textId="77777777" w:rsidR="000D539F" w:rsidRPr="00C85D36" w:rsidRDefault="00DE393C" w:rsidP="00C85D36">
            <w:pPr>
              <w:jc w:val="center"/>
              <w:rPr>
                <w:sz w:val="32"/>
              </w:rPr>
            </w:pPr>
            <w:r w:rsidRPr="00C85D36">
              <w:rPr>
                <w:sz w:val="32"/>
              </w:rPr>
              <w:t>Around the World in 80 Days</w:t>
            </w:r>
          </w:p>
        </w:tc>
        <w:tc>
          <w:tcPr>
            <w:tcW w:w="4298" w:type="dxa"/>
          </w:tcPr>
          <w:p w14:paraId="70D49BC2" w14:textId="77777777" w:rsidR="000D539F" w:rsidRPr="00C85D36" w:rsidRDefault="00DE393C" w:rsidP="00C85D36">
            <w:pPr>
              <w:jc w:val="center"/>
              <w:rPr>
                <w:sz w:val="32"/>
              </w:rPr>
            </w:pPr>
            <w:r w:rsidRPr="00C85D36">
              <w:rPr>
                <w:sz w:val="32"/>
              </w:rPr>
              <w:t>Almighty Action and Adventure</w:t>
            </w:r>
          </w:p>
        </w:tc>
      </w:tr>
      <w:tr w:rsidR="000D539F" w14:paraId="01A7521B" w14:textId="77777777" w:rsidTr="00C85D36">
        <w:trPr>
          <w:trHeight w:val="715"/>
        </w:trPr>
        <w:tc>
          <w:tcPr>
            <w:tcW w:w="2244" w:type="dxa"/>
            <w:shd w:val="clear" w:color="auto" w:fill="BDD6EE" w:themeFill="accent1" w:themeFillTint="66"/>
          </w:tcPr>
          <w:p w14:paraId="663C72C9" w14:textId="77777777" w:rsidR="000D539F" w:rsidRPr="00C85D36" w:rsidRDefault="000D539F" w:rsidP="00C85D36">
            <w:pPr>
              <w:jc w:val="center"/>
              <w:rPr>
                <w:b/>
                <w:sz w:val="36"/>
              </w:rPr>
            </w:pPr>
            <w:r w:rsidRPr="00C85D36">
              <w:rPr>
                <w:b/>
                <w:sz w:val="36"/>
              </w:rPr>
              <w:t>Year Three</w:t>
            </w:r>
          </w:p>
        </w:tc>
        <w:tc>
          <w:tcPr>
            <w:tcW w:w="4298" w:type="dxa"/>
          </w:tcPr>
          <w:p w14:paraId="380C8374" w14:textId="77777777" w:rsidR="000D539F" w:rsidRPr="00C85D36" w:rsidRDefault="00DE393C" w:rsidP="00C85D36">
            <w:pPr>
              <w:jc w:val="center"/>
              <w:rPr>
                <w:sz w:val="32"/>
              </w:rPr>
            </w:pPr>
            <w:r w:rsidRPr="00C85D36">
              <w:rPr>
                <w:sz w:val="32"/>
              </w:rPr>
              <w:t>Giant Dreams</w:t>
            </w:r>
          </w:p>
        </w:tc>
        <w:tc>
          <w:tcPr>
            <w:tcW w:w="4298" w:type="dxa"/>
          </w:tcPr>
          <w:p w14:paraId="531BCB56" w14:textId="77777777" w:rsidR="000D539F" w:rsidRPr="00C85D36" w:rsidRDefault="00DE393C" w:rsidP="00C85D36">
            <w:pPr>
              <w:jc w:val="center"/>
              <w:rPr>
                <w:sz w:val="32"/>
              </w:rPr>
            </w:pPr>
            <w:r w:rsidRPr="00C85D36">
              <w:rPr>
                <w:sz w:val="32"/>
              </w:rPr>
              <w:t>Vikings</w:t>
            </w:r>
          </w:p>
        </w:tc>
        <w:tc>
          <w:tcPr>
            <w:tcW w:w="4298" w:type="dxa"/>
          </w:tcPr>
          <w:p w14:paraId="6C54860B" w14:textId="77777777" w:rsidR="000D539F" w:rsidRPr="00C85D36" w:rsidRDefault="00DE393C" w:rsidP="00C85D36">
            <w:pPr>
              <w:jc w:val="center"/>
              <w:rPr>
                <w:sz w:val="32"/>
              </w:rPr>
            </w:pPr>
            <w:r w:rsidRPr="00C85D36">
              <w:rPr>
                <w:sz w:val="32"/>
              </w:rPr>
              <w:t>Extreme Earth</w:t>
            </w:r>
          </w:p>
        </w:tc>
      </w:tr>
      <w:tr w:rsidR="000D539F" w14:paraId="2F72B04F" w14:textId="77777777" w:rsidTr="00C85D36">
        <w:trPr>
          <w:trHeight w:val="715"/>
        </w:trPr>
        <w:tc>
          <w:tcPr>
            <w:tcW w:w="2244" w:type="dxa"/>
            <w:shd w:val="clear" w:color="auto" w:fill="FF2D2D"/>
          </w:tcPr>
          <w:p w14:paraId="0B057DE6" w14:textId="77777777" w:rsidR="000D539F" w:rsidRPr="00C85D36" w:rsidRDefault="000D539F" w:rsidP="00C85D36">
            <w:pPr>
              <w:jc w:val="center"/>
              <w:rPr>
                <w:b/>
                <w:sz w:val="36"/>
              </w:rPr>
            </w:pPr>
            <w:r w:rsidRPr="00C85D36">
              <w:rPr>
                <w:b/>
                <w:sz w:val="36"/>
              </w:rPr>
              <w:t>Year Four</w:t>
            </w:r>
          </w:p>
        </w:tc>
        <w:tc>
          <w:tcPr>
            <w:tcW w:w="4298" w:type="dxa"/>
          </w:tcPr>
          <w:p w14:paraId="6CBB9AD9" w14:textId="77777777" w:rsidR="000D539F" w:rsidRPr="00C85D36" w:rsidRDefault="00DE393C" w:rsidP="00C85D36">
            <w:pPr>
              <w:jc w:val="center"/>
              <w:rPr>
                <w:sz w:val="32"/>
              </w:rPr>
            </w:pPr>
            <w:r w:rsidRPr="00C85D36">
              <w:rPr>
                <w:sz w:val="32"/>
              </w:rPr>
              <w:t>Romans</w:t>
            </w:r>
          </w:p>
        </w:tc>
        <w:tc>
          <w:tcPr>
            <w:tcW w:w="4298" w:type="dxa"/>
          </w:tcPr>
          <w:p w14:paraId="7430684F" w14:textId="77777777" w:rsidR="000D539F" w:rsidRPr="00C85D36" w:rsidRDefault="00DE393C" w:rsidP="00C85D36">
            <w:pPr>
              <w:jc w:val="center"/>
              <w:rPr>
                <w:sz w:val="32"/>
              </w:rPr>
            </w:pPr>
            <w:r w:rsidRPr="00C85D36">
              <w:rPr>
                <w:sz w:val="32"/>
              </w:rPr>
              <w:t>Under the Canopy</w:t>
            </w:r>
          </w:p>
        </w:tc>
        <w:tc>
          <w:tcPr>
            <w:tcW w:w="4298" w:type="dxa"/>
          </w:tcPr>
          <w:p w14:paraId="001E8F78" w14:textId="77777777" w:rsidR="000D539F" w:rsidRPr="00C85D36" w:rsidRDefault="00DE393C" w:rsidP="00C85D36">
            <w:pPr>
              <w:jc w:val="center"/>
              <w:rPr>
                <w:sz w:val="32"/>
              </w:rPr>
            </w:pPr>
            <w:r w:rsidRPr="00C85D36">
              <w:rPr>
                <w:sz w:val="32"/>
              </w:rPr>
              <w:t>Walk Like an Egyptian</w:t>
            </w:r>
          </w:p>
        </w:tc>
      </w:tr>
      <w:tr w:rsidR="00C34F06" w14:paraId="4F15A032" w14:textId="77777777" w:rsidTr="00A65019">
        <w:trPr>
          <w:trHeight w:val="1109"/>
        </w:trPr>
        <w:tc>
          <w:tcPr>
            <w:tcW w:w="2244" w:type="dxa"/>
            <w:shd w:val="clear" w:color="auto" w:fill="7030A0"/>
          </w:tcPr>
          <w:p w14:paraId="5DE285A4" w14:textId="77777777" w:rsidR="00C34F06" w:rsidRPr="00C85D36" w:rsidRDefault="00C34F06" w:rsidP="00C85D36">
            <w:pPr>
              <w:jc w:val="center"/>
              <w:rPr>
                <w:b/>
                <w:sz w:val="36"/>
              </w:rPr>
            </w:pPr>
            <w:r w:rsidRPr="00C85D36">
              <w:rPr>
                <w:b/>
                <w:sz w:val="36"/>
              </w:rPr>
              <w:t>Year Five</w:t>
            </w:r>
          </w:p>
        </w:tc>
        <w:tc>
          <w:tcPr>
            <w:tcW w:w="4298" w:type="dxa"/>
          </w:tcPr>
          <w:p w14:paraId="33A9E3A6" w14:textId="037485EC" w:rsidR="00C34F06" w:rsidRPr="00C85D36" w:rsidRDefault="00C34F06" w:rsidP="00C85D36">
            <w:pPr>
              <w:jc w:val="center"/>
              <w:rPr>
                <w:sz w:val="32"/>
              </w:rPr>
            </w:pPr>
            <w:r w:rsidRPr="00C85D36">
              <w:rPr>
                <w:sz w:val="32"/>
              </w:rPr>
              <w:t>To Infinity and Beyond!</w:t>
            </w:r>
          </w:p>
        </w:tc>
        <w:tc>
          <w:tcPr>
            <w:tcW w:w="4298" w:type="dxa"/>
          </w:tcPr>
          <w:p w14:paraId="178F2083" w14:textId="09F72C79" w:rsidR="00C34F06" w:rsidRPr="00C85D36" w:rsidRDefault="00C34F06" w:rsidP="00C85D3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Amazing </w:t>
            </w:r>
            <w:r w:rsidRPr="00C85D36">
              <w:rPr>
                <w:sz w:val="32"/>
              </w:rPr>
              <w:t>Mayans</w:t>
            </w:r>
          </w:p>
        </w:tc>
        <w:tc>
          <w:tcPr>
            <w:tcW w:w="4298" w:type="dxa"/>
          </w:tcPr>
          <w:p w14:paraId="68DF06D2" w14:textId="70B337A1" w:rsidR="00C34F06" w:rsidRPr="00C85D36" w:rsidRDefault="00C34F06" w:rsidP="00C85D3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Ancient </w:t>
            </w:r>
            <w:bookmarkStart w:id="0" w:name="_GoBack"/>
            <w:bookmarkEnd w:id="0"/>
            <w:r w:rsidRPr="00C85D36">
              <w:rPr>
                <w:sz w:val="32"/>
              </w:rPr>
              <w:t>Greeks</w:t>
            </w:r>
          </w:p>
        </w:tc>
      </w:tr>
      <w:tr w:rsidR="000D539F" w14:paraId="60C1AB83" w14:textId="77777777" w:rsidTr="00C85D36">
        <w:trPr>
          <w:trHeight w:val="715"/>
        </w:trPr>
        <w:tc>
          <w:tcPr>
            <w:tcW w:w="2244" w:type="dxa"/>
            <w:shd w:val="clear" w:color="auto" w:fill="FFC000"/>
          </w:tcPr>
          <w:p w14:paraId="0BAF8C50" w14:textId="77777777" w:rsidR="000D539F" w:rsidRPr="00C85D36" w:rsidRDefault="000D539F" w:rsidP="00C85D36">
            <w:pPr>
              <w:jc w:val="center"/>
              <w:rPr>
                <w:b/>
                <w:sz w:val="36"/>
              </w:rPr>
            </w:pPr>
            <w:r w:rsidRPr="00C85D36">
              <w:rPr>
                <w:b/>
                <w:sz w:val="36"/>
              </w:rPr>
              <w:t>Year Six</w:t>
            </w:r>
          </w:p>
        </w:tc>
        <w:tc>
          <w:tcPr>
            <w:tcW w:w="4298" w:type="dxa"/>
          </w:tcPr>
          <w:p w14:paraId="68A68CFC" w14:textId="77777777" w:rsidR="000D539F" w:rsidRPr="00C85D36" w:rsidRDefault="00DE393C" w:rsidP="00C85D36">
            <w:pPr>
              <w:jc w:val="center"/>
              <w:rPr>
                <w:sz w:val="32"/>
              </w:rPr>
            </w:pPr>
            <w:r w:rsidRPr="00C85D36">
              <w:rPr>
                <w:sz w:val="32"/>
              </w:rPr>
              <w:t>WW2</w:t>
            </w:r>
          </w:p>
        </w:tc>
        <w:tc>
          <w:tcPr>
            <w:tcW w:w="4298" w:type="dxa"/>
          </w:tcPr>
          <w:p w14:paraId="587B9B07" w14:textId="77777777" w:rsidR="000D539F" w:rsidRPr="00C85D36" w:rsidRDefault="00C85D36" w:rsidP="00C85D36">
            <w:pPr>
              <w:jc w:val="center"/>
              <w:rPr>
                <w:sz w:val="32"/>
              </w:rPr>
            </w:pPr>
            <w:r w:rsidRPr="00C85D36">
              <w:rPr>
                <w:sz w:val="32"/>
              </w:rPr>
              <w:t>Learning Journey</w:t>
            </w:r>
          </w:p>
        </w:tc>
        <w:tc>
          <w:tcPr>
            <w:tcW w:w="4298" w:type="dxa"/>
          </w:tcPr>
          <w:p w14:paraId="18F74292" w14:textId="77777777" w:rsidR="000D539F" w:rsidRPr="00C85D36" w:rsidRDefault="00C85D36" w:rsidP="00C85D36">
            <w:pPr>
              <w:jc w:val="center"/>
              <w:rPr>
                <w:sz w:val="32"/>
              </w:rPr>
            </w:pPr>
            <w:r w:rsidRPr="00C85D36">
              <w:rPr>
                <w:sz w:val="32"/>
              </w:rPr>
              <w:t>Explorers and More</w:t>
            </w:r>
          </w:p>
        </w:tc>
      </w:tr>
    </w:tbl>
    <w:p w14:paraId="00DD9D94" w14:textId="77777777" w:rsidR="00C61F60" w:rsidRDefault="00C61F60"/>
    <w:p w14:paraId="50F2FA33" w14:textId="77777777" w:rsidR="00C85D36" w:rsidRPr="00C85D36" w:rsidRDefault="00C85D36" w:rsidP="00C85D36">
      <w:pPr>
        <w:jc w:val="center"/>
        <w:rPr>
          <w:sz w:val="56"/>
        </w:rPr>
      </w:pPr>
    </w:p>
    <w:sectPr w:rsidR="00C85D36" w:rsidRPr="00C85D36" w:rsidSect="000D539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FB250" w14:textId="77777777" w:rsidR="00C85D36" w:rsidRDefault="00C85D36" w:rsidP="00C85D36">
      <w:pPr>
        <w:spacing w:after="0" w:line="240" w:lineRule="auto"/>
      </w:pPr>
      <w:r>
        <w:separator/>
      </w:r>
    </w:p>
  </w:endnote>
  <w:endnote w:type="continuationSeparator" w:id="0">
    <w:p w14:paraId="2F2E6E19" w14:textId="77777777" w:rsidR="00C85D36" w:rsidRDefault="00C85D36" w:rsidP="00C8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562A7" w14:textId="77777777" w:rsidR="00C85D36" w:rsidRDefault="00C85D36" w:rsidP="00C85D36">
      <w:pPr>
        <w:spacing w:after="0" w:line="240" w:lineRule="auto"/>
      </w:pPr>
      <w:r>
        <w:separator/>
      </w:r>
    </w:p>
  </w:footnote>
  <w:footnote w:type="continuationSeparator" w:id="0">
    <w:p w14:paraId="6B3CC636" w14:textId="77777777" w:rsidR="00C85D36" w:rsidRDefault="00C85D36" w:rsidP="00C8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65CA1" w14:textId="77777777" w:rsidR="009E5058" w:rsidRPr="009E5058" w:rsidRDefault="009E5058" w:rsidP="009E5058">
    <w:pPr>
      <w:tabs>
        <w:tab w:val="center" w:pos="4153"/>
        <w:tab w:val="right" w:pos="8306"/>
      </w:tabs>
      <w:spacing w:after="0"/>
      <w:jc w:val="center"/>
      <w:rPr>
        <w:rFonts w:ascii="Comic Sans MS" w:hAnsi="Comic Sans MS"/>
        <w:b/>
        <w:bCs/>
        <w:i/>
        <w:sz w:val="50"/>
        <w:lang w:eastAsia="en-GB"/>
      </w:rPr>
    </w:pPr>
    <w:r w:rsidRPr="009E5058">
      <w:rPr>
        <w:noProof/>
        <w:sz w:val="50"/>
        <w:lang w:eastAsia="en-GB"/>
      </w:rPr>
      <w:drawing>
        <wp:anchor distT="0" distB="0" distL="114300" distR="114300" simplePos="0" relativeHeight="251659264" behindDoc="1" locked="0" layoutInCell="1" allowOverlap="1" wp14:anchorId="5AA79CCD" wp14:editId="6B37528A">
          <wp:simplePos x="0" y="0"/>
          <wp:positionH relativeFrom="column">
            <wp:posOffset>295391</wp:posOffset>
          </wp:positionH>
          <wp:positionV relativeFrom="paragraph">
            <wp:posOffset>1897</wp:posOffset>
          </wp:positionV>
          <wp:extent cx="741045" cy="75184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5058">
      <w:rPr>
        <w:noProof/>
        <w:sz w:val="50"/>
        <w:lang w:eastAsia="en-GB"/>
      </w:rPr>
      <w:drawing>
        <wp:anchor distT="0" distB="0" distL="114300" distR="114300" simplePos="0" relativeHeight="251660288" behindDoc="1" locked="0" layoutInCell="1" allowOverlap="1" wp14:anchorId="446671D1" wp14:editId="2929382B">
          <wp:simplePos x="0" y="0"/>
          <wp:positionH relativeFrom="margin">
            <wp:posOffset>8772649</wp:posOffset>
          </wp:positionH>
          <wp:positionV relativeFrom="paragraph">
            <wp:posOffset>14217</wp:posOffset>
          </wp:positionV>
          <wp:extent cx="741045" cy="75184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5058">
      <w:rPr>
        <w:rFonts w:ascii="Comic Sans MS" w:hAnsi="Comic Sans MS"/>
        <w:b/>
        <w:bCs/>
        <w:i/>
        <w:sz w:val="50"/>
        <w:lang w:eastAsia="en-GB"/>
      </w:rPr>
      <w:t xml:space="preserve"> </w:t>
    </w:r>
    <w:r>
      <w:rPr>
        <w:rFonts w:ascii="Comic Sans MS" w:hAnsi="Comic Sans MS"/>
        <w:b/>
        <w:bCs/>
        <w:i/>
        <w:sz w:val="50"/>
        <w:lang w:eastAsia="en-GB"/>
      </w:rPr>
      <w:t xml:space="preserve">CURRICULUM </w:t>
    </w:r>
    <w:r w:rsidRPr="009E5058">
      <w:rPr>
        <w:rFonts w:ascii="Comic Sans MS" w:hAnsi="Comic Sans MS"/>
        <w:b/>
        <w:bCs/>
        <w:i/>
        <w:sz w:val="50"/>
        <w:lang w:eastAsia="en-GB"/>
      </w:rPr>
      <w:t>TOPICS</w:t>
    </w:r>
  </w:p>
  <w:p w14:paraId="773C60DB" w14:textId="77777777" w:rsidR="00C85D36" w:rsidRPr="00C61F60" w:rsidRDefault="00C85D36" w:rsidP="00C85D36">
    <w:pPr>
      <w:tabs>
        <w:tab w:val="center" w:pos="4153"/>
        <w:tab w:val="right" w:pos="8306"/>
      </w:tabs>
      <w:jc w:val="center"/>
      <w:rPr>
        <w:rFonts w:ascii="Comic Sans MS" w:hAnsi="Comic Sans MS"/>
        <w:b/>
        <w:i/>
        <w:sz w:val="30"/>
        <w:lang w:eastAsia="en-GB"/>
      </w:rPr>
    </w:pPr>
    <w:r w:rsidRPr="00C61F60">
      <w:rPr>
        <w:rFonts w:ascii="Comic Sans MS" w:hAnsi="Comic Sans MS"/>
        <w:b/>
        <w:bCs/>
        <w:i/>
        <w:sz w:val="30"/>
        <w:lang w:eastAsia="en-GB"/>
      </w:rPr>
      <w:t xml:space="preserve">Creating Confidence, Empowering Excellence, </w:t>
    </w:r>
    <w:r w:rsidRPr="00C61F60">
      <w:rPr>
        <w:rFonts w:ascii="Comic Sans MS" w:hAnsi="Comic Sans MS"/>
        <w:b/>
        <w:i/>
        <w:sz w:val="30"/>
        <w:lang w:eastAsia="en-GB"/>
      </w:rPr>
      <w:t>Igniting Independence</w:t>
    </w:r>
  </w:p>
  <w:p w14:paraId="625C9FA0" w14:textId="77777777" w:rsidR="00C85D36" w:rsidRPr="008E2B28" w:rsidRDefault="00C85D36" w:rsidP="00C61F60">
    <w:pPr>
      <w:pStyle w:val="Header"/>
      <w:jc w:val="center"/>
      <w:rPr>
        <w:rFonts w:ascii="Comic Sans MS" w:hAnsi="Comic Sans MS"/>
      </w:rPr>
    </w:pPr>
    <w:r w:rsidRPr="008E2B28">
      <w:rPr>
        <w:rFonts w:ascii="Comic Sans MS" w:hAnsi="Comic Sans MS"/>
      </w:rPr>
      <w:t xml:space="preserve">         </w:t>
    </w:r>
  </w:p>
  <w:p w14:paraId="1664B6E3" w14:textId="77777777" w:rsidR="00C85D36" w:rsidRDefault="00C85D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9F"/>
    <w:rsid w:val="000D539F"/>
    <w:rsid w:val="00260888"/>
    <w:rsid w:val="003115B9"/>
    <w:rsid w:val="009E5058"/>
    <w:rsid w:val="00A93B21"/>
    <w:rsid w:val="00C34F06"/>
    <w:rsid w:val="00C61F60"/>
    <w:rsid w:val="00C85D36"/>
    <w:rsid w:val="00DD0F51"/>
    <w:rsid w:val="00DE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522383A3"/>
  <w15:chartTrackingRefBased/>
  <w15:docId w15:val="{F3F78A09-9CEB-45C5-9FD3-CDCDFBA3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85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D36"/>
  </w:style>
  <w:style w:type="paragraph" w:styleId="Footer">
    <w:name w:val="footer"/>
    <w:basedOn w:val="Normal"/>
    <w:link w:val="FooterChar"/>
    <w:uiPriority w:val="99"/>
    <w:unhideWhenUsed/>
    <w:rsid w:val="00C85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D36"/>
  </w:style>
  <w:style w:type="paragraph" w:styleId="BalloonText">
    <w:name w:val="Balloon Text"/>
    <w:basedOn w:val="Normal"/>
    <w:link w:val="BalloonTextChar"/>
    <w:uiPriority w:val="99"/>
    <w:semiHidden/>
    <w:unhideWhenUsed/>
    <w:rsid w:val="003115B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B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Chipchase</dc:creator>
  <cp:keywords/>
  <dc:description/>
  <cp:lastModifiedBy>Chris Brooks</cp:lastModifiedBy>
  <cp:revision>3</cp:revision>
  <cp:lastPrinted>2019-07-18T14:05:00Z</cp:lastPrinted>
  <dcterms:created xsi:type="dcterms:W3CDTF">2019-09-06T15:20:00Z</dcterms:created>
  <dcterms:modified xsi:type="dcterms:W3CDTF">2019-09-07T08:06:00Z</dcterms:modified>
</cp:coreProperties>
</file>