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6B1B6" w14:textId="69BA4AEF" w:rsidR="00AB7A51" w:rsidRPr="00AB7A51" w:rsidRDefault="00AB7A51" w:rsidP="00AB7A51">
      <w:pPr>
        <w:pBdr>
          <w:bottom w:val="single" w:sz="6" w:space="9" w:color="auto"/>
        </w:pBdr>
        <w:tabs>
          <w:tab w:val="center" w:pos="4153"/>
          <w:tab w:val="right" w:pos="8306"/>
        </w:tabs>
        <w:spacing w:line="360" w:lineRule="auto"/>
        <w:jc w:val="center"/>
        <w:rPr>
          <w:rFonts w:ascii="Comic Sans MS" w:hAnsi="Comic Sans MS" w:cs="Arial"/>
          <w:sz w:val="24"/>
          <w:szCs w:val="24"/>
        </w:rPr>
      </w:pPr>
      <w:r w:rsidRPr="00AB7A51">
        <w:rPr>
          <w:rFonts w:ascii="Comic Sans MS" w:hAnsi="Comic Sans MS" w:cs="Arial"/>
          <w:noProof/>
          <w:sz w:val="24"/>
          <w:szCs w:val="24"/>
          <w:lang w:eastAsia="en-GB"/>
        </w:rPr>
        <w:drawing>
          <wp:anchor distT="0" distB="0" distL="114300" distR="114300" simplePos="0" relativeHeight="251660288" behindDoc="1" locked="0" layoutInCell="1" allowOverlap="1" wp14:anchorId="48756312" wp14:editId="16CA4B5F">
            <wp:simplePos x="0" y="0"/>
            <wp:positionH relativeFrom="column">
              <wp:posOffset>5180965</wp:posOffset>
            </wp:positionH>
            <wp:positionV relativeFrom="paragraph">
              <wp:posOffset>-187960</wp:posOffset>
            </wp:positionV>
            <wp:extent cx="741045" cy="75184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Name">
          <w:r w:rsidRPr="00AB7A51">
            <w:rPr>
              <w:rFonts w:ascii="Comic Sans MS" w:hAnsi="Comic Sans MS" w:cs="Arial"/>
              <w:sz w:val="24"/>
              <w:szCs w:val="24"/>
            </w:rPr>
            <w:t>Portobello</w:t>
          </w:r>
        </w:smartTag>
        <w:r w:rsidRPr="00AB7A51">
          <w:rPr>
            <w:rFonts w:ascii="Comic Sans MS" w:hAnsi="Comic Sans MS" w:cs="Arial"/>
            <w:sz w:val="24"/>
            <w:szCs w:val="24"/>
          </w:rPr>
          <w:t xml:space="preserve"> </w:t>
        </w:r>
        <w:smartTag w:uri="urn:schemas-microsoft-com:office:smarttags" w:element="PlaceType">
          <w:r w:rsidRPr="00AB7A51">
            <w:rPr>
              <w:rFonts w:ascii="Comic Sans MS" w:hAnsi="Comic Sans MS" w:cs="Arial"/>
              <w:sz w:val="24"/>
              <w:szCs w:val="24"/>
            </w:rPr>
            <w:t>Primary School</w:t>
          </w:r>
        </w:smartTag>
      </w:smartTag>
    </w:p>
    <w:p w14:paraId="2C2C4FD0" w14:textId="22A31538" w:rsidR="00AB7A51" w:rsidRPr="00AB7A51" w:rsidRDefault="00AB7A51" w:rsidP="00AB7A51">
      <w:pPr>
        <w:pBdr>
          <w:bottom w:val="single" w:sz="6" w:space="9" w:color="auto"/>
        </w:pBdr>
        <w:tabs>
          <w:tab w:val="center" w:pos="4153"/>
          <w:tab w:val="right" w:pos="8306"/>
        </w:tabs>
        <w:spacing w:line="360" w:lineRule="auto"/>
        <w:jc w:val="center"/>
        <w:rPr>
          <w:rFonts w:ascii="Comic Sans MS" w:hAnsi="Comic Sans MS" w:cs="Arial"/>
          <w:smallCaps/>
          <w:sz w:val="24"/>
          <w:szCs w:val="24"/>
        </w:rPr>
      </w:pPr>
      <w:r w:rsidRPr="00AB7A51">
        <w:rPr>
          <w:rFonts w:ascii="Comic Sans MS" w:hAnsi="Comic Sans MS" w:cs="Arial"/>
          <w:noProof/>
          <w:sz w:val="24"/>
          <w:szCs w:val="24"/>
          <w:lang w:eastAsia="en-GB"/>
        </w:rPr>
        <w:drawing>
          <wp:anchor distT="0" distB="0" distL="114300" distR="114300" simplePos="0" relativeHeight="251659264" behindDoc="1" locked="0" layoutInCell="1" allowOverlap="1" wp14:anchorId="5A669609" wp14:editId="0F28932E">
            <wp:simplePos x="0" y="0"/>
            <wp:positionH relativeFrom="column">
              <wp:posOffset>-623570</wp:posOffset>
            </wp:positionH>
            <wp:positionV relativeFrom="paragraph">
              <wp:posOffset>-434340</wp:posOffset>
            </wp:positionV>
            <wp:extent cx="741045" cy="75184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1045" cy="751840"/>
                    </a:xfrm>
                    <a:prstGeom prst="rect">
                      <a:avLst/>
                    </a:prstGeom>
                    <a:noFill/>
                  </pic:spPr>
                </pic:pic>
              </a:graphicData>
            </a:graphic>
            <wp14:sizeRelH relativeFrom="page">
              <wp14:pctWidth>0</wp14:pctWidth>
            </wp14:sizeRelH>
            <wp14:sizeRelV relativeFrom="page">
              <wp14:pctHeight>0</wp14:pctHeight>
            </wp14:sizeRelV>
          </wp:anchor>
        </w:drawing>
      </w:r>
      <w:r w:rsidRPr="00AB7A51">
        <w:rPr>
          <w:rFonts w:ascii="Comic Sans MS" w:hAnsi="Comic Sans MS" w:cs="Arial"/>
          <w:sz w:val="24"/>
          <w:szCs w:val="24"/>
        </w:rPr>
        <w:t>Behaviour Policy</w:t>
      </w:r>
    </w:p>
    <w:p w14:paraId="2CC34F8B" w14:textId="77777777" w:rsidR="00AB7A51" w:rsidRDefault="00AB7A51" w:rsidP="00AB7A51">
      <w:pPr>
        <w:jc w:val="center"/>
        <w:rPr>
          <w:rFonts w:ascii="Comic Sans MS" w:hAnsi="Comic Sans MS" w:cs="Arial"/>
          <w:szCs w:val="22"/>
          <w:u w:val="single"/>
          <w:lang w:val="en-US"/>
        </w:rPr>
      </w:pPr>
    </w:p>
    <w:p w14:paraId="3B213115" w14:textId="77777777" w:rsidR="00AB7A51" w:rsidRDefault="00AB7A51" w:rsidP="00AB7A51">
      <w:pPr>
        <w:jc w:val="center"/>
        <w:rPr>
          <w:rFonts w:ascii="Comic Sans MS" w:hAnsi="Comic Sans MS" w:cs="Arial"/>
          <w:szCs w:val="22"/>
          <w:u w:val="single"/>
          <w:lang w:val="en-US"/>
        </w:rPr>
      </w:pPr>
    </w:p>
    <w:p w14:paraId="0D9BB70B" w14:textId="0E229276" w:rsidR="00AB7A51" w:rsidRPr="00A334E4" w:rsidRDefault="00AB7A51" w:rsidP="00AB7A51">
      <w:pPr>
        <w:jc w:val="center"/>
        <w:rPr>
          <w:rFonts w:ascii="Comic Sans MS" w:hAnsi="Comic Sans MS" w:cs="Arial"/>
          <w:szCs w:val="22"/>
          <w:u w:val="single"/>
          <w:lang w:val="en-US"/>
        </w:rPr>
      </w:pPr>
      <w:r w:rsidRPr="00A334E4">
        <w:rPr>
          <w:rFonts w:ascii="Comic Sans MS" w:hAnsi="Comic Sans MS" w:cs="Arial"/>
          <w:szCs w:val="22"/>
          <w:u w:val="single"/>
          <w:lang w:val="en-US"/>
        </w:rPr>
        <w:t xml:space="preserve">Amendment to </w:t>
      </w:r>
      <w:r>
        <w:rPr>
          <w:rFonts w:ascii="Comic Sans MS" w:hAnsi="Comic Sans MS" w:cs="Arial"/>
          <w:szCs w:val="22"/>
          <w:u w:val="single"/>
          <w:lang w:val="en-US"/>
        </w:rPr>
        <w:t xml:space="preserve">Portobello </w:t>
      </w:r>
      <w:r w:rsidRPr="00A334E4">
        <w:rPr>
          <w:rFonts w:ascii="Comic Sans MS" w:hAnsi="Comic Sans MS" w:cs="Arial"/>
          <w:szCs w:val="22"/>
          <w:u w:val="single"/>
          <w:lang w:val="en-US"/>
        </w:rPr>
        <w:t xml:space="preserve">Primary </w:t>
      </w:r>
      <w:r>
        <w:rPr>
          <w:rFonts w:ascii="Comic Sans MS" w:hAnsi="Comic Sans MS" w:cs="Arial"/>
          <w:szCs w:val="22"/>
          <w:u w:val="single"/>
          <w:lang w:val="en-US"/>
        </w:rPr>
        <w:t>Behaviour</w:t>
      </w:r>
      <w:r w:rsidRPr="00A334E4">
        <w:rPr>
          <w:rFonts w:ascii="Comic Sans MS" w:hAnsi="Comic Sans MS" w:cs="Arial"/>
          <w:szCs w:val="22"/>
          <w:u w:val="single"/>
          <w:lang w:val="en-US"/>
        </w:rPr>
        <w:t xml:space="preserve"> Policy </w:t>
      </w:r>
      <w:r>
        <w:rPr>
          <w:rFonts w:ascii="Comic Sans MS" w:hAnsi="Comic Sans MS" w:cs="Arial"/>
          <w:szCs w:val="22"/>
          <w:u w:val="single"/>
          <w:lang w:val="en-US"/>
        </w:rPr>
        <w:t>7</w:t>
      </w:r>
      <w:r w:rsidRPr="00AB7A51">
        <w:rPr>
          <w:rFonts w:ascii="Comic Sans MS" w:hAnsi="Comic Sans MS" w:cs="Arial"/>
          <w:szCs w:val="22"/>
          <w:u w:val="single"/>
          <w:vertAlign w:val="superscript"/>
          <w:lang w:val="en-US"/>
        </w:rPr>
        <w:t>th</w:t>
      </w:r>
      <w:r>
        <w:rPr>
          <w:rFonts w:ascii="Comic Sans MS" w:hAnsi="Comic Sans MS" w:cs="Arial"/>
          <w:szCs w:val="22"/>
          <w:u w:val="single"/>
          <w:lang w:val="en-US"/>
        </w:rPr>
        <w:t xml:space="preserve"> June</w:t>
      </w:r>
      <w:r w:rsidRPr="00A334E4">
        <w:rPr>
          <w:rFonts w:ascii="Comic Sans MS" w:hAnsi="Comic Sans MS" w:cs="Arial"/>
          <w:szCs w:val="22"/>
          <w:u w:val="single"/>
          <w:lang w:val="en-US"/>
        </w:rPr>
        <w:t xml:space="preserve"> 2020</w:t>
      </w:r>
    </w:p>
    <w:p w14:paraId="29C9C9E9" w14:textId="77777777" w:rsidR="00AB7A51" w:rsidRDefault="00AB7A51" w:rsidP="00AB7A51">
      <w:pPr>
        <w:rPr>
          <w:rFonts w:ascii="Comic Sans MS" w:hAnsi="Comic Sans MS" w:cs="Arial"/>
          <w:b/>
          <w:sz w:val="20"/>
          <w:u w:val="single"/>
        </w:rPr>
      </w:pPr>
    </w:p>
    <w:p w14:paraId="3D53A9DD" w14:textId="77777777" w:rsidR="00AB7A51" w:rsidRDefault="00AB7A51" w:rsidP="00AB7A51">
      <w:pPr>
        <w:rPr>
          <w:rFonts w:ascii="Comic Sans MS" w:hAnsi="Comic Sans MS" w:cs="Arial"/>
          <w:b/>
          <w:sz w:val="20"/>
          <w:u w:val="single"/>
        </w:rPr>
      </w:pPr>
    </w:p>
    <w:p w14:paraId="4DA8624B" w14:textId="02B87380"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 xml:space="preserve">In response to a partial reopening of school from June </w:t>
      </w:r>
      <w:r>
        <w:rPr>
          <w:rFonts w:ascii="Comic Sans MS" w:hAnsi="Comic Sans MS" w:cs="Arial"/>
          <w:szCs w:val="22"/>
          <w:lang w:val="en-US"/>
        </w:rPr>
        <w:t>8th</w:t>
      </w:r>
      <w:r w:rsidRPr="00A334E4">
        <w:rPr>
          <w:rFonts w:ascii="Comic Sans MS" w:hAnsi="Comic Sans MS" w:cs="Arial"/>
          <w:szCs w:val="22"/>
          <w:lang w:val="en-US"/>
        </w:rPr>
        <w:t xml:space="preserve"> the following additions have been made to our </w:t>
      </w:r>
      <w:r>
        <w:rPr>
          <w:rFonts w:ascii="Comic Sans MS" w:hAnsi="Comic Sans MS" w:cs="Arial"/>
          <w:szCs w:val="22"/>
          <w:lang w:val="en-US"/>
        </w:rPr>
        <w:t>behaviour</w:t>
      </w:r>
      <w:r w:rsidRPr="00A334E4">
        <w:rPr>
          <w:rFonts w:ascii="Comic Sans MS" w:hAnsi="Comic Sans MS" w:cs="Arial"/>
          <w:szCs w:val="22"/>
          <w:lang w:val="en-US"/>
        </w:rPr>
        <w:t xml:space="preserve"> policy. </w:t>
      </w:r>
      <w:r>
        <w:rPr>
          <w:rFonts w:ascii="Comic Sans MS" w:hAnsi="Comic Sans MS" w:cs="Arial"/>
          <w:szCs w:val="22"/>
          <w:lang w:val="en-US"/>
        </w:rPr>
        <w:t>T</w:t>
      </w:r>
      <w:r w:rsidRPr="00A334E4">
        <w:rPr>
          <w:rFonts w:ascii="Comic Sans MS" w:hAnsi="Comic Sans MS" w:cs="Arial"/>
          <w:szCs w:val="22"/>
          <w:lang w:val="en-US"/>
        </w:rPr>
        <w:t>he following expectations have been put in place to ensure the safety of our whole school community.</w:t>
      </w:r>
    </w:p>
    <w:p w14:paraId="4FCFBD5F"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6FA0D574" w14:textId="77777777" w:rsidR="00AB7A51" w:rsidRPr="00A334E4" w:rsidRDefault="00AB7A51" w:rsidP="00AB7A51">
      <w:pPr>
        <w:overflowPunct/>
        <w:autoSpaceDE/>
        <w:autoSpaceDN/>
        <w:adjustRightInd/>
        <w:jc w:val="center"/>
        <w:textAlignment w:val="auto"/>
        <w:rPr>
          <w:rFonts w:ascii="Comic Sans MS" w:hAnsi="Comic Sans MS" w:cs="Arial"/>
          <w:b/>
          <w:szCs w:val="22"/>
          <w:lang w:val="en-US"/>
        </w:rPr>
      </w:pPr>
      <w:r w:rsidRPr="00A334E4">
        <w:rPr>
          <w:rFonts w:ascii="Comic Sans MS" w:hAnsi="Comic Sans MS" w:cs="Arial"/>
          <w:b/>
          <w:szCs w:val="22"/>
          <w:lang w:val="en-US"/>
        </w:rPr>
        <w:t>Expectations of children</w:t>
      </w:r>
    </w:p>
    <w:p w14:paraId="0829AB38" w14:textId="77777777" w:rsidR="00AB7A51" w:rsidRPr="00A334E4" w:rsidRDefault="00AB7A51" w:rsidP="00AB7A51">
      <w:pPr>
        <w:overflowPunct/>
        <w:autoSpaceDE/>
        <w:autoSpaceDN/>
        <w:adjustRightInd/>
        <w:textAlignment w:val="auto"/>
        <w:rPr>
          <w:rFonts w:ascii="Comic Sans MS" w:hAnsi="Comic Sans MS" w:cs="Arial"/>
          <w:szCs w:val="22"/>
          <w:u w:val="single"/>
          <w:lang w:val="en-US"/>
        </w:rPr>
      </w:pPr>
    </w:p>
    <w:p w14:paraId="419A425C" w14:textId="77777777" w:rsidR="00AB7A51" w:rsidRDefault="00AB7A51" w:rsidP="00AB7A51">
      <w:pPr>
        <w:overflowPunct/>
        <w:autoSpaceDE/>
        <w:autoSpaceDN/>
        <w:adjustRightInd/>
        <w:textAlignment w:val="auto"/>
        <w:rPr>
          <w:rFonts w:ascii="Comic Sans MS" w:hAnsi="Comic Sans MS" w:cs="Arial"/>
          <w:szCs w:val="22"/>
          <w:u w:val="single"/>
          <w:lang w:val="en-US"/>
        </w:rPr>
      </w:pPr>
      <w:r w:rsidRPr="00A334E4">
        <w:rPr>
          <w:rFonts w:ascii="Comic Sans MS" w:hAnsi="Comic Sans MS" w:cs="Arial"/>
          <w:szCs w:val="22"/>
          <w:u w:val="single"/>
          <w:lang w:val="en-US"/>
        </w:rPr>
        <w:t>Social distancing:</w:t>
      </w:r>
    </w:p>
    <w:p w14:paraId="55F0940B"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 Arrive at school at the time allocated</w:t>
      </w:r>
      <w:r>
        <w:rPr>
          <w:rFonts w:ascii="Comic Sans MS" w:hAnsi="Comic Sans MS" w:cs="Arial"/>
          <w:szCs w:val="22"/>
          <w:lang w:val="en-US"/>
        </w:rPr>
        <w:t xml:space="preserve"> and leave the premises immediately at the end of the school day.</w:t>
      </w:r>
    </w:p>
    <w:p w14:paraId="096C54EC"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-Stay in your own seat in the classroom or sit in the space you have been asked to.</w:t>
      </w:r>
    </w:p>
    <w:p w14:paraId="1C029CEE"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 Keep a sensible distance from other children as you move around the classroom/school or when lining up. Use the markers to guide you.</w:t>
      </w:r>
    </w:p>
    <w:p w14:paraId="2B4B1CF8"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-Put up your hand if you want to speak to the teacher instead of moving from your seat.</w:t>
      </w:r>
    </w:p>
    <w:p w14:paraId="7BA32D02"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 xml:space="preserve">-In the playground, </w:t>
      </w:r>
      <w:r w:rsidRPr="00A334E4">
        <w:rPr>
          <w:rFonts w:ascii="Comic Sans MS" w:hAnsi="Comic Sans MS" w:cs="Arial"/>
          <w:b/>
          <w:szCs w:val="22"/>
          <w:lang w:val="en-US"/>
        </w:rPr>
        <w:t>as much as is reasonably possible</w:t>
      </w:r>
      <w:r w:rsidRPr="00A334E4">
        <w:rPr>
          <w:rFonts w:ascii="Comic Sans MS" w:hAnsi="Comic Sans MS" w:cs="Arial"/>
          <w:szCs w:val="22"/>
          <w:lang w:val="en-US"/>
        </w:rPr>
        <w:t>, stay 2m apart from other children, this means not playing contact games such as TAG.</w:t>
      </w:r>
    </w:p>
    <w:p w14:paraId="3E029A8A" w14:textId="77777777" w:rsidR="00AB7A51"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 xml:space="preserve">-Do not enter the bathroom </w:t>
      </w:r>
      <w:r>
        <w:rPr>
          <w:rFonts w:ascii="Comic Sans MS" w:hAnsi="Comic Sans MS" w:cs="Arial"/>
          <w:szCs w:val="22"/>
          <w:lang w:val="en-US"/>
        </w:rPr>
        <w:t>unless you have permission from an adult to do so.</w:t>
      </w:r>
    </w:p>
    <w:p w14:paraId="04EF80DF"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-Stay in your bubble. This means you stay apart from children and adults in other bubbles.</w:t>
      </w:r>
    </w:p>
    <w:p w14:paraId="732F8B3A" w14:textId="77777777" w:rsidR="00AB7A51"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-Follow the instructions on moving around the school according</w:t>
      </w:r>
      <w:r>
        <w:rPr>
          <w:rFonts w:ascii="Comic Sans MS" w:hAnsi="Comic Sans MS" w:cs="Arial"/>
          <w:szCs w:val="22"/>
          <w:lang w:val="en-US"/>
        </w:rPr>
        <w:t>ly</w:t>
      </w:r>
    </w:p>
    <w:p w14:paraId="01FD3453"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-When outside, only play in the area that you have been told you are able to.</w:t>
      </w:r>
    </w:p>
    <w:p w14:paraId="69CCF831"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775A57CD"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5FE748CF" w14:textId="77777777" w:rsidR="00AB7A51" w:rsidRPr="00A334E4" w:rsidRDefault="00AB7A51" w:rsidP="00AB7A51">
      <w:pPr>
        <w:overflowPunct/>
        <w:autoSpaceDE/>
        <w:autoSpaceDN/>
        <w:adjustRightInd/>
        <w:textAlignment w:val="auto"/>
        <w:rPr>
          <w:rFonts w:ascii="Comic Sans MS" w:hAnsi="Comic Sans MS" w:cs="Arial"/>
          <w:szCs w:val="22"/>
          <w:u w:val="single"/>
          <w:lang w:val="en-US"/>
        </w:rPr>
      </w:pPr>
      <w:r w:rsidRPr="00A334E4">
        <w:rPr>
          <w:rFonts w:ascii="Comic Sans MS" w:hAnsi="Comic Sans MS" w:cs="Arial"/>
          <w:szCs w:val="22"/>
          <w:u w:val="single"/>
          <w:lang w:val="en-US"/>
        </w:rPr>
        <w:t>Infection control:</w:t>
      </w:r>
    </w:p>
    <w:p w14:paraId="46E1186C" w14:textId="6FE03EDF" w:rsidR="00AB7A51" w:rsidRPr="00A334E4" w:rsidRDefault="00AB7A51" w:rsidP="00AB7A51">
      <w:pPr>
        <w:overflowPunct/>
        <w:autoSpaceDE/>
        <w:autoSpaceDN/>
        <w:adjustRightInd/>
        <w:textAlignment w:val="auto"/>
        <w:rPr>
          <w:rFonts w:ascii="Comic Sans MS" w:hAnsi="Comic Sans MS" w:cs="Arial"/>
          <w:bCs/>
          <w:szCs w:val="22"/>
          <w:lang w:val="en-US"/>
        </w:rPr>
      </w:pPr>
      <w:r w:rsidRPr="00A334E4">
        <w:rPr>
          <w:rFonts w:ascii="Comic Sans MS" w:hAnsi="Comic Sans MS" w:cs="Arial"/>
          <w:szCs w:val="22"/>
          <w:lang w:val="en-US"/>
        </w:rPr>
        <w:t xml:space="preserve">- </w:t>
      </w:r>
      <w:r w:rsidRPr="00A334E4">
        <w:rPr>
          <w:rFonts w:ascii="Comic Sans MS" w:hAnsi="Comic Sans MS" w:cs="Arial"/>
          <w:b/>
          <w:szCs w:val="22"/>
          <w:lang w:val="en-US"/>
        </w:rPr>
        <w:t xml:space="preserve">You must not </w:t>
      </w:r>
      <w:r>
        <w:rPr>
          <w:rFonts w:ascii="Comic Sans MS" w:hAnsi="Comic Sans MS" w:cs="Arial"/>
          <w:b/>
          <w:szCs w:val="22"/>
          <w:lang w:val="en-US"/>
        </w:rPr>
        <w:t xml:space="preserve">deliberately </w:t>
      </w:r>
      <w:r w:rsidRPr="00A334E4">
        <w:rPr>
          <w:rFonts w:ascii="Comic Sans MS" w:hAnsi="Comic Sans MS" w:cs="Arial"/>
          <w:b/>
          <w:szCs w:val="22"/>
          <w:lang w:val="en-US"/>
        </w:rPr>
        <w:t>cough or spit towards any other person.</w:t>
      </w:r>
      <w:r>
        <w:rPr>
          <w:rFonts w:ascii="Comic Sans MS" w:hAnsi="Comic Sans MS" w:cs="Arial"/>
          <w:b/>
          <w:szCs w:val="22"/>
          <w:lang w:val="en-US"/>
        </w:rPr>
        <w:t xml:space="preserve"> </w:t>
      </w:r>
      <w:r w:rsidRPr="00414E1D">
        <w:rPr>
          <w:rFonts w:ascii="Comic Sans MS" w:hAnsi="Comic Sans MS" w:cs="Arial"/>
          <w:bCs/>
          <w:szCs w:val="22"/>
          <w:lang w:val="en-US"/>
        </w:rPr>
        <w:t xml:space="preserve">This is classed as level 3 </w:t>
      </w:r>
      <w:r>
        <w:rPr>
          <w:rFonts w:ascii="Comic Sans MS" w:hAnsi="Comic Sans MS" w:cs="Arial"/>
          <w:bCs/>
          <w:szCs w:val="22"/>
          <w:lang w:val="en-US"/>
        </w:rPr>
        <w:t>behaviour (</w:t>
      </w:r>
      <w:r w:rsidRPr="00414E1D">
        <w:rPr>
          <w:rFonts w:ascii="Comic Sans MS" w:hAnsi="Comic Sans MS" w:cs="Arial"/>
          <w:bCs/>
          <w:szCs w:val="22"/>
          <w:lang w:val="en-US"/>
        </w:rPr>
        <w:t xml:space="preserve">violent </w:t>
      </w:r>
      <w:r>
        <w:rPr>
          <w:rFonts w:ascii="Comic Sans MS" w:hAnsi="Comic Sans MS" w:cs="Arial"/>
          <w:bCs/>
          <w:szCs w:val="22"/>
          <w:lang w:val="en-US"/>
        </w:rPr>
        <w:t>behaviour</w:t>
      </w:r>
      <w:r w:rsidRPr="00414E1D">
        <w:rPr>
          <w:rFonts w:ascii="Comic Sans MS" w:hAnsi="Comic Sans MS" w:cs="Arial"/>
          <w:bCs/>
          <w:szCs w:val="22"/>
          <w:lang w:val="en-US"/>
        </w:rPr>
        <w:t xml:space="preserve"> with intent to harm others</w:t>
      </w:r>
      <w:r>
        <w:rPr>
          <w:rFonts w:ascii="Comic Sans MS" w:hAnsi="Comic Sans MS" w:cs="Arial"/>
          <w:bCs/>
          <w:szCs w:val="22"/>
          <w:lang w:val="en-US"/>
        </w:rPr>
        <w:t>)</w:t>
      </w:r>
      <w:r w:rsidRPr="00414E1D">
        <w:rPr>
          <w:rFonts w:ascii="Comic Sans MS" w:hAnsi="Comic Sans MS" w:cs="Arial"/>
          <w:bCs/>
          <w:szCs w:val="22"/>
          <w:lang w:val="en-US"/>
        </w:rPr>
        <w:t xml:space="preserve"> </w:t>
      </w:r>
      <w:r>
        <w:rPr>
          <w:rFonts w:ascii="Comic Sans MS" w:hAnsi="Comic Sans MS" w:cs="Arial"/>
          <w:bCs/>
          <w:szCs w:val="22"/>
          <w:lang w:val="en-US"/>
        </w:rPr>
        <w:t>and will incur actions and consequences i</w:t>
      </w:r>
      <w:r w:rsidRPr="00414E1D">
        <w:rPr>
          <w:rFonts w:ascii="Comic Sans MS" w:hAnsi="Comic Sans MS" w:cs="Arial"/>
          <w:bCs/>
          <w:szCs w:val="22"/>
          <w:lang w:val="en-US"/>
        </w:rPr>
        <w:t xml:space="preserve">n line with our </w:t>
      </w:r>
      <w:r>
        <w:rPr>
          <w:rFonts w:ascii="Comic Sans MS" w:hAnsi="Comic Sans MS" w:cs="Arial"/>
          <w:bCs/>
          <w:szCs w:val="22"/>
          <w:lang w:val="en-US"/>
        </w:rPr>
        <w:t>current behaviour</w:t>
      </w:r>
      <w:r w:rsidRPr="00414E1D">
        <w:rPr>
          <w:rFonts w:ascii="Comic Sans MS" w:hAnsi="Comic Sans MS" w:cs="Arial"/>
          <w:bCs/>
          <w:szCs w:val="22"/>
          <w:lang w:val="en-US"/>
        </w:rPr>
        <w:t xml:space="preserve"> policy</w:t>
      </w:r>
      <w:r>
        <w:rPr>
          <w:rFonts w:ascii="Comic Sans MS" w:hAnsi="Comic Sans MS" w:cs="Arial"/>
          <w:bCs/>
          <w:szCs w:val="22"/>
          <w:lang w:val="en-US"/>
        </w:rPr>
        <w:t>.</w:t>
      </w:r>
    </w:p>
    <w:p w14:paraId="4472BE4D"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-Do not share equipment- You will have your own set of resources to use.</w:t>
      </w:r>
    </w:p>
    <w:p w14:paraId="00FB6C5D" w14:textId="77777777" w:rsidR="00AB7A51"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-Do not share water bottles.</w:t>
      </w:r>
    </w:p>
    <w:p w14:paraId="4878DDD6" w14:textId="77777777" w:rsidR="00AB7A51" w:rsidRPr="00A334E4" w:rsidRDefault="00AB7A51" w:rsidP="00AB7A51">
      <w:pPr>
        <w:overflowPunct/>
        <w:autoSpaceDE/>
        <w:autoSpaceDN/>
        <w:adjustRightInd/>
        <w:textAlignment w:val="auto"/>
        <w:rPr>
          <w:rFonts w:ascii="Comic Sans MS" w:hAnsi="Comic Sans MS" w:cs="Arial"/>
          <w:szCs w:val="22"/>
          <w:lang w:val="en-US"/>
        </w:rPr>
      </w:pPr>
      <w:r>
        <w:rPr>
          <w:rFonts w:ascii="Comic Sans MS" w:hAnsi="Comic Sans MS" w:cs="Arial"/>
          <w:szCs w:val="22"/>
          <w:lang w:val="en-US"/>
        </w:rPr>
        <w:t>-Do not bring any of your own items to school, apart from your packed lunch, water bottle(s) and coat</w:t>
      </w:r>
    </w:p>
    <w:p w14:paraId="5FE34178"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-If you sneeze or cough you must cover your mouth with your elbow or preferably use a tissue using the ‘catch it, bin it, kill it approach’.</w:t>
      </w:r>
    </w:p>
    <w:p w14:paraId="2C537F06" w14:textId="307824F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-Wash your hands using the saniti</w:t>
      </w:r>
      <w:r w:rsidR="001530D4">
        <w:rPr>
          <w:rFonts w:ascii="Comic Sans MS" w:hAnsi="Comic Sans MS" w:cs="Arial"/>
          <w:szCs w:val="22"/>
          <w:lang w:val="en-US"/>
        </w:rPr>
        <w:t>s</w:t>
      </w:r>
      <w:bookmarkStart w:id="0" w:name="_GoBack"/>
      <w:bookmarkEnd w:id="0"/>
      <w:r w:rsidRPr="00A334E4">
        <w:rPr>
          <w:rFonts w:ascii="Comic Sans MS" w:hAnsi="Comic Sans MS" w:cs="Arial"/>
          <w:szCs w:val="22"/>
          <w:lang w:val="en-US"/>
        </w:rPr>
        <w:t>er provided or with soap and water for 20 seconds when you have been asked to do so.</w:t>
      </w:r>
    </w:p>
    <w:p w14:paraId="1A3CC846"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28DBD6A9"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14C6D1D6"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2A6CBA50" w14:textId="77777777" w:rsidR="00AB7A51" w:rsidRDefault="00AB7A51" w:rsidP="00AB7A51">
      <w:pPr>
        <w:overflowPunct/>
        <w:autoSpaceDE/>
        <w:autoSpaceDN/>
        <w:adjustRightInd/>
        <w:textAlignment w:val="auto"/>
        <w:rPr>
          <w:rFonts w:ascii="Comic Sans MS" w:hAnsi="Comic Sans MS" w:cs="Arial"/>
          <w:szCs w:val="22"/>
          <w:lang w:val="en-US"/>
        </w:rPr>
      </w:pPr>
    </w:p>
    <w:p w14:paraId="2834520D"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7A3C7F08"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7DE24C97" w14:textId="77777777" w:rsidR="00AB7A51" w:rsidRPr="00A334E4" w:rsidRDefault="00AB7A51" w:rsidP="00AB7A51">
      <w:pPr>
        <w:overflowPunct/>
        <w:autoSpaceDE/>
        <w:autoSpaceDN/>
        <w:adjustRightInd/>
        <w:textAlignment w:val="auto"/>
        <w:rPr>
          <w:rFonts w:ascii="Comic Sans MS" w:hAnsi="Comic Sans MS" w:cs="Arial"/>
          <w:szCs w:val="22"/>
          <w:u w:val="single"/>
          <w:lang w:val="en-US"/>
        </w:rPr>
      </w:pPr>
      <w:r w:rsidRPr="00A334E4">
        <w:rPr>
          <w:rFonts w:ascii="Comic Sans MS" w:hAnsi="Comic Sans MS" w:cs="Arial"/>
          <w:szCs w:val="22"/>
          <w:u w:val="single"/>
          <w:lang w:val="en-US"/>
        </w:rPr>
        <w:t>Illness</w:t>
      </w:r>
    </w:p>
    <w:p w14:paraId="6DA13244"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-If you feel ill at home you must tell your parents immediately and you must not come to school.</w:t>
      </w:r>
    </w:p>
    <w:p w14:paraId="5C124CD1"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-If you feel ill at school you must tell a teacher immediately so your parents can be contacted.</w:t>
      </w:r>
    </w:p>
    <w:p w14:paraId="4519E057"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0CC05176"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4901C5E7"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 xml:space="preserve">Children will be given reminders of these expectations throughout the day as we understand that these expectations are new and may not come naturally at first, especially to the younger children. However, we must ensure that these expectations are adhered to as much as is </w:t>
      </w:r>
      <w:r w:rsidRPr="00A334E4">
        <w:rPr>
          <w:rFonts w:ascii="Comic Sans MS" w:hAnsi="Comic Sans MS" w:cs="Arial"/>
          <w:b/>
          <w:szCs w:val="22"/>
          <w:lang w:val="en-US"/>
        </w:rPr>
        <w:t>reasonably</w:t>
      </w:r>
      <w:r w:rsidRPr="00A334E4">
        <w:rPr>
          <w:rFonts w:ascii="Comic Sans MS" w:hAnsi="Comic Sans MS" w:cs="Arial"/>
          <w:szCs w:val="22"/>
          <w:lang w:val="en-US"/>
        </w:rPr>
        <w:t xml:space="preserve"> possible in order to keep our children and staff safe.</w:t>
      </w:r>
    </w:p>
    <w:p w14:paraId="641204EF"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225432BF" w14:textId="77777777" w:rsidR="00AB7A51" w:rsidRPr="00A334E4" w:rsidRDefault="00AB7A51" w:rsidP="00AB7A51">
      <w:pPr>
        <w:overflowPunct/>
        <w:autoSpaceDE/>
        <w:autoSpaceDN/>
        <w:adjustRightInd/>
        <w:textAlignment w:val="auto"/>
        <w:rPr>
          <w:rFonts w:ascii="Comic Sans MS" w:hAnsi="Comic Sans MS" w:cs="Arial"/>
          <w:szCs w:val="22"/>
          <w:u w:val="single"/>
          <w:lang w:val="en-US"/>
        </w:rPr>
      </w:pPr>
      <w:r w:rsidRPr="00A334E4">
        <w:rPr>
          <w:rFonts w:ascii="Comic Sans MS" w:hAnsi="Comic Sans MS" w:cs="Arial"/>
          <w:b/>
          <w:szCs w:val="22"/>
          <w:u w:val="single"/>
          <w:lang w:val="en-US"/>
        </w:rPr>
        <w:t>Deliberate</w:t>
      </w:r>
      <w:r w:rsidRPr="00A334E4">
        <w:rPr>
          <w:rFonts w:ascii="Comic Sans MS" w:hAnsi="Comic Sans MS" w:cs="Arial"/>
          <w:szCs w:val="22"/>
          <w:u w:val="single"/>
          <w:lang w:val="en-US"/>
        </w:rPr>
        <w:t xml:space="preserve"> non-compliance of these expectations will be taken seriously and parents will contacted immediately if we feel that any child is deliberately placing children or staff at increased risk.</w:t>
      </w:r>
    </w:p>
    <w:p w14:paraId="132B8EC6"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0910FD0D"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6BC89B42" w14:textId="77777777" w:rsidR="00AB7A51" w:rsidRPr="00A334E4" w:rsidRDefault="00AB7A51" w:rsidP="00AB7A51">
      <w:pPr>
        <w:overflowPunct/>
        <w:autoSpaceDE/>
        <w:autoSpaceDN/>
        <w:adjustRightInd/>
        <w:textAlignment w:val="auto"/>
        <w:rPr>
          <w:rFonts w:ascii="Comic Sans MS" w:hAnsi="Comic Sans MS" w:cs="Arial"/>
          <w:szCs w:val="22"/>
          <w:lang w:val="en-US"/>
        </w:rPr>
      </w:pPr>
      <w:r w:rsidRPr="00A334E4">
        <w:rPr>
          <w:rFonts w:ascii="Comic Sans MS" w:hAnsi="Comic Sans MS" w:cs="Arial"/>
          <w:szCs w:val="22"/>
          <w:lang w:val="en-US"/>
        </w:rPr>
        <w:t>This amendment follows guidance as published by the Government, which can be found on the following link:</w:t>
      </w:r>
    </w:p>
    <w:p w14:paraId="09F93462"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385B3B64" w14:textId="77777777" w:rsidR="00AB7A51" w:rsidRPr="00A334E4" w:rsidRDefault="00B15913" w:rsidP="00AB7A51">
      <w:pPr>
        <w:overflowPunct/>
        <w:autoSpaceDE/>
        <w:autoSpaceDN/>
        <w:adjustRightInd/>
        <w:textAlignment w:val="auto"/>
        <w:rPr>
          <w:rFonts w:ascii="Comic Sans MS" w:hAnsi="Comic Sans MS" w:cs="Arial"/>
          <w:szCs w:val="22"/>
          <w:lang w:val="en-US"/>
        </w:rPr>
      </w:pPr>
      <w:hyperlink r:id="rId5" w:anchor="annex-a-behaviour-principles" w:history="1">
        <w:r w:rsidR="00AB7A51" w:rsidRPr="00A334E4">
          <w:rPr>
            <w:rFonts w:ascii="Comic Sans MS" w:hAnsi="Comic Sans MS" w:cs="Arial"/>
            <w:color w:val="0000FF"/>
            <w:szCs w:val="22"/>
            <w:u w:val="single"/>
            <w:lang w:val="en-US"/>
          </w:rPr>
          <w:t>https://www.gov.uk/government/publications/preparing-for-the-wider-opening-of-schools-from-1-june/planning-guide-for-primary-schools#annex-a-behaviour-principles</w:t>
        </w:r>
      </w:hyperlink>
    </w:p>
    <w:p w14:paraId="1F02301D"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31FC98A2" w14:textId="77777777" w:rsidR="00AB7A51" w:rsidRPr="00A334E4" w:rsidRDefault="00AB7A51" w:rsidP="00AB7A51">
      <w:pPr>
        <w:overflowPunct/>
        <w:autoSpaceDE/>
        <w:autoSpaceDN/>
        <w:adjustRightInd/>
        <w:textAlignment w:val="auto"/>
        <w:rPr>
          <w:rFonts w:ascii="Comic Sans MS" w:hAnsi="Comic Sans MS" w:cs="Arial"/>
          <w:szCs w:val="22"/>
          <w:lang w:val="en-US"/>
        </w:rPr>
      </w:pPr>
    </w:p>
    <w:p w14:paraId="43308E24" w14:textId="77777777" w:rsidR="00E214D5" w:rsidRDefault="00E214D5"/>
    <w:sectPr w:rsidR="00E21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51"/>
    <w:rsid w:val="001530D4"/>
    <w:rsid w:val="00AB7A51"/>
    <w:rsid w:val="00B15913"/>
    <w:rsid w:val="00E214D5"/>
    <w:rsid w:val="00EA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022A241"/>
  <w15:chartTrackingRefBased/>
  <w15:docId w15:val="{182CBB05-6439-4607-A120-C011890B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A51"/>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overnment/publications/preparing-for-the-wider-opening-of-schools-from-1-june/planning-guide-for-primary-school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Brooks</dc:creator>
  <cp:keywords/>
  <dc:description/>
  <cp:lastModifiedBy>Jill Lister (Portobello)</cp:lastModifiedBy>
  <cp:revision>2</cp:revision>
  <dcterms:created xsi:type="dcterms:W3CDTF">2020-06-05T14:20:00Z</dcterms:created>
  <dcterms:modified xsi:type="dcterms:W3CDTF">2020-06-05T14:20:00Z</dcterms:modified>
</cp:coreProperties>
</file>